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92BA" w14:textId="77777777" w:rsidR="009E4F42" w:rsidRPr="006D2570" w:rsidRDefault="009E4F42" w:rsidP="009E4F42">
      <w:pPr>
        <w:pStyle w:val="Otsikko2"/>
      </w:pPr>
      <w:bookmarkStart w:id="0" w:name="_Toc469473843"/>
      <w:r>
        <w:t>LIITE 6</w:t>
      </w:r>
      <w:r w:rsidRPr="009E4815">
        <w:t xml:space="preserve">: </w:t>
      </w:r>
      <w:r>
        <w:t>Allaskohtainen häiriötilannesuunnitelmamalli (= Toimintakortti)</w:t>
      </w:r>
      <w:bookmarkEnd w:id="0"/>
    </w:p>
    <w:p w14:paraId="63F2BF49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6D2570">
        <w:rPr>
          <w:rFonts w:ascii="Arial" w:eastAsia="Times New Roman" w:hAnsi="Arial" w:cs="Arial"/>
          <w:b/>
          <w:lang w:eastAsia="fi-FI"/>
        </w:rPr>
        <w:t>Kohde: Hämeen uimahalli</w:t>
      </w:r>
    </w:p>
    <w:p w14:paraId="72A14BED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30EABF54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6D2570">
        <w:rPr>
          <w:rFonts w:ascii="Arial" w:eastAsia="Times New Roman" w:hAnsi="Arial" w:cs="Arial"/>
          <w:b/>
          <w:lang w:eastAsia="fi-FI"/>
        </w:rPr>
        <w:t>Allas: KAHLUUALLAS</w:t>
      </w:r>
    </w:p>
    <w:p w14:paraId="38BAD9A6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733C90DD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6D2570">
        <w:rPr>
          <w:rFonts w:ascii="Arial" w:eastAsia="Times New Roman" w:hAnsi="Arial" w:cs="Arial"/>
          <w:b/>
          <w:lang w:eastAsia="fi-FI"/>
        </w:rPr>
        <w:t>Huomioitavaa: Kahluuallas on samassa vedenkäsittelyryhmässä opetusaltaan kanssa</w:t>
      </w:r>
    </w:p>
    <w:p w14:paraId="758E6D23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u w:val="single"/>
          <w:lang w:eastAsia="fi-FI"/>
        </w:rPr>
      </w:pPr>
    </w:p>
    <w:p w14:paraId="73FDC57B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u w:val="single"/>
          <w:lang w:eastAsia="fi-FI"/>
        </w:rPr>
      </w:pPr>
      <w:r w:rsidRPr="006D2570">
        <w:rPr>
          <w:rFonts w:ascii="Arial" w:eastAsia="Times New Roman" w:hAnsi="Arial" w:cs="Arial"/>
          <w:b/>
          <w:lang w:eastAsia="fi-FI"/>
        </w:rPr>
        <w:t>Vaihtoehto 1</w:t>
      </w:r>
    </w:p>
    <w:p w14:paraId="698E03EE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21"/>
        <w:gridCol w:w="4309"/>
        <w:gridCol w:w="1589"/>
      </w:tblGrid>
      <w:tr w:rsidR="009E4F42" w:rsidRPr="006D2570" w14:paraId="3939827A" w14:textId="77777777" w:rsidTr="00BD76F2">
        <w:trPr>
          <w:trHeight w:val="341"/>
        </w:trPr>
        <w:tc>
          <w:tcPr>
            <w:tcW w:w="1951" w:type="dxa"/>
          </w:tcPr>
          <w:p w14:paraId="0839B23B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Häiriötilanne</w:t>
            </w:r>
          </w:p>
        </w:tc>
        <w:tc>
          <w:tcPr>
            <w:tcW w:w="2126" w:type="dxa"/>
          </w:tcPr>
          <w:p w14:paraId="28774313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Huomiot</w:t>
            </w:r>
          </w:p>
        </w:tc>
        <w:tc>
          <w:tcPr>
            <w:tcW w:w="5103" w:type="dxa"/>
            <w:shd w:val="clear" w:color="auto" w:fill="auto"/>
          </w:tcPr>
          <w:p w14:paraId="0254E7E1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Toimenpiteet</w:t>
            </w:r>
          </w:p>
        </w:tc>
        <w:tc>
          <w:tcPr>
            <w:tcW w:w="1684" w:type="dxa"/>
          </w:tcPr>
          <w:p w14:paraId="0E504A27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Yhteystiedot</w:t>
            </w:r>
          </w:p>
        </w:tc>
      </w:tr>
      <w:tr w:rsidR="009E4F42" w:rsidRPr="006D2570" w14:paraId="1D65F1BE" w14:textId="77777777" w:rsidTr="00BD76F2">
        <w:tc>
          <w:tcPr>
            <w:tcW w:w="1951" w:type="dxa"/>
          </w:tcPr>
          <w:p w14:paraId="6E4F57A9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Pehmeä uloste kahluualtaassa</w:t>
            </w:r>
          </w:p>
          <w:p w14:paraId="74E2EA53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</w:p>
          <w:p w14:paraId="40445CC7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</w:tcPr>
          <w:p w14:paraId="19A8040E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Altaan vesitilavuus on n</w:t>
            </w:r>
            <w:r w:rsidRPr="00DF710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6 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3</w:t>
            </w:r>
          </w:p>
          <w:p w14:paraId="5DB044AE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4E47BEDF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Tässä esimerkissä allas saatiin suljettua kierrosta hyvin pian vahingon tapahduttua</w:t>
            </w:r>
          </w:p>
          <w:p w14:paraId="31724DED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9243992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Mikäli vahinkoa ei huomata heti ja v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esi ehtii kiertää esim. 15 min 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tulee myös samassa kierrossa olevan opetusaltaan klooritasoa korottaa kuten kahluualtaassa</w:t>
            </w:r>
          </w:p>
        </w:tc>
        <w:tc>
          <w:tcPr>
            <w:tcW w:w="5103" w:type="dxa"/>
            <w:shd w:val="clear" w:color="auto" w:fill="auto"/>
          </w:tcPr>
          <w:p w14:paraId="4DC1398E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Poistetaan uimarit altaasta</w:t>
            </w:r>
          </w:p>
          <w:p w14:paraId="08C9DA2D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Suljetaan altaaseen johtava paluuvesiventtiili ja kytketään kemikaaliannostukset pois päältä</w:t>
            </w:r>
          </w:p>
          <w:p w14:paraId="42C39ECE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Tyhjennetään ja pestään allas</w:t>
            </w:r>
          </w:p>
          <w:p w14:paraId="65B00FFD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Täytetään allas, avaamalla paluuvesiventtiili</w:t>
            </w:r>
          </w:p>
          <w:p w14:paraId="2E623DDE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Kytketään kemikaalien annostukset uudelleen päälle</w:t>
            </w:r>
          </w:p>
          <w:p w14:paraId="09EC4924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Nostetaan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kloorikemikaalin asetusarvo 1,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mg/l</w:t>
            </w:r>
          </w:p>
          <w:p w14:paraId="48BE953D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Odotetaan n. 1 tunnin ajan, jolloin vesi kiertää n.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kertaa puhdistusjärjestelmän läpi</w:t>
            </w:r>
          </w:p>
          <w:p w14:paraId="5270109D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Lasketaan kloorikemikaalin asetusarvo normaalitasolle, n. 0,7 mg/l</w:t>
            </w:r>
          </w:p>
          <w:p w14:paraId="303A2D81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Huuhdellaan suodattimet</w:t>
            </w:r>
          </w:p>
          <w:p w14:paraId="42F078DE" w14:textId="77777777" w:rsidR="009E4F42" w:rsidRPr="006D2570" w:rsidRDefault="009E4F42" w:rsidP="009E4F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Tarkastetaan kemikaaliarvot ja avataan allas yleisölle</w:t>
            </w:r>
          </w:p>
          <w:p w14:paraId="1E59AFAC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684" w:type="dxa"/>
          </w:tcPr>
          <w:p w14:paraId="71B516D9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Huolto</w:t>
            </w:r>
          </w:p>
          <w:p w14:paraId="4B3A79F8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040-123456</w:t>
            </w:r>
          </w:p>
        </w:tc>
      </w:tr>
    </w:tbl>
    <w:p w14:paraId="6AF7C6E9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3E96BE06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u w:val="single"/>
          <w:lang w:eastAsia="fi-FI"/>
        </w:rPr>
      </w:pPr>
      <w:r w:rsidRPr="006D2570">
        <w:rPr>
          <w:rFonts w:ascii="Arial" w:eastAsia="Times New Roman" w:hAnsi="Arial" w:cs="Arial"/>
          <w:b/>
          <w:lang w:eastAsia="fi-FI"/>
        </w:rPr>
        <w:t>Vaihtoehto 2</w:t>
      </w:r>
    </w:p>
    <w:p w14:paraId="3804BCE1" w14:textId="77777777" w:rsidR="009E4F42" w:rsidRPr="006D2570" w:rsidRDefault="009E4F42" w:rsidP="009E4F4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15"/>
        <w:gridCol w:w="4285"/>
        <w:gridCol w:w="1586"/>
      </w:tblGrid>
      <w:tr w:rsidR="009E4F42" w:rsidRPr="006D2570" w14:paraId="16DD110D" w14:textId="77777777" w:rsidTr="00BD76F2">
        <w:trPr>
          <w:trHeight w:val="341"/>
        </w:trPr>
        <w:tc>
          <w:tcPr>
            <w:tcW w:w="1842" w:type="dxa"/>
          </w:tcPr>
          <w:p w14:paraId="28CECF45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Häiriötilanne</w:t>
            </w:r>
          </w:p>
        </w:tc>
        <w:tc>
          <w:tcPr>
            <w:tcW w:w="1915" w:type="dxa"/>
          </w:tcPr>
          <w:p w14:paraId="20F24124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Huomiot</w:t>
            </w:r>
          </w:p>
        </w:tc>
        <w:tc>
          <w:tcPr>
            <w:tcW w:w="4285" w:type="dxa"/>
            <w:shd w:val="clear" w:color="auto" w:fill="auto"/>
          </w:tcPr>
          <w:p w14:paraId="08B9C8F7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Toimenpiteet</w:t>
            </w:r>
          </w:p>
        </w:tc>
        <w:tc>
          <w:tcPr>
            <w:tcW w:w="1586" w:type="dxa"/>
          </w:tcPr>
          <w:p w14:paraId="5A5F58C3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Yhteystiedot</w:t>
            </w:r>
          </w:p>
        </w:tc>
      </w:tr>
      <w:tr w:rsidR="009E4F42" w:rsidRPr="006D2570" w14:paraId="3BAE8C34" w14:textId="77777777" w:rsidTr="00BD76F2">
        <w:tc>
          <w:tcPr>
            <w:tcW w:w="1842" w:type="dxa"/>
          </w:tcPr>
          <w:p w14:paraId="39E3DBE4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Kiinteä uloste kahluualtaassa</w:t>
            </w:r>
          </w:p>
          <w:p w14:paraId="75778E32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  <w:p w14:paraId="0697023D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1915" w:type="dxa"/>
          </w:tcPr>
          <w:p w14:paraId="6A3D8B31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Altaan vesitilavuus on n.</w:t>
            </w:r>
            <w:r w:rsidRPr="00CF2491">
              <w:rPr>
                <w:rFonts w:ascii="Arial" w:eastAsia="Times New Roman" w:hAnsi="Arial" w:cs="Arial"/>
                <w:color w:val="00B050"/>
                <w:sz w:val="20"/>
                <w:szCs w:val="20"/>
                <w:lang w:eastAsia="fi-FI"/>
              </w:rPr>
              <w:t xml:space="preserve"> </w:t>
            </w:r>
            <w:r w:rsidRPr="00DF710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  <w:r w:rsidRPr="00CF2491">
              <w:rPr>
                <w:rFonts w:ascii="Arial" w:eastAsia="Times New Roman" w:hAnsi="Arial" w:cs="Arial"/>
                <w:color w:val="00B050"/>
                <w:sz w:val="20"/>
                <w:szCs w:val="20"/>
                <w:lang w:eastAsia="fi-FI"/>
              </w:rPr>
              <w:t xml:space="preserve"> 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3</w:t>
            </w:r>
          </w:p>
          <w:p w14:paraId="5611B702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0A6AA43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Tässä esimerkissä allas saatiin suljettua kierrosta hyvin pian vahingon jälkeen.</w:t>
            </w:r>
          </w:p>
          <w:p w14:paraId="14DE7A59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608700A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Mikäli vahinkoa ei huomata heti ja vesi ehtii kiertää esim. 15 min. tulee myös samassa kierrossa olevan opetusaltaan klooritasoa korottaa kuten kahluualtaassa</w:t>
            </w:r>
          </w:p>
        </w:tc>
        <w:tc>
          <w:tcPr>
            <w:tcW w:w="4285" w:type="dxa"/>
            <w:shd w:val="clear" w:color="auto" w:fill="auto"/>
          </w:tcPr>
          <w:p w14:paraId="7CBF0E74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Poistetaan uimarit altaasta</w:t>
            </w:r>
          </w:p>
          <w:p w14:paraId="489A5FFE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Suljetaan altaaseen johtava paluuvesiventtiili ja kytketään kemikaaliannostukset pois päältä</w:t>
            </w:r>
          </w:p>
          <w:p w14:paraId="656163D2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Poistetaan kiinteä uloste altaasta </w:t>
            </w:r>
          </w:p>
          <w:p w14:paraId="643F533E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Avataan paluuvesiventtiili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jolloin kierto lähtee päälle</w:t>
            </w:r>
          </w:p>
          <w:p w14:paraId="6C695733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Nostetaan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kloorikemikaalin asetusarvo 1,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mg/l</w:t>
            </w:r>
          </w:p>
          <w:p w14:paraId="20432C07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Odotetaan n. 1 tunnin ajan, jolloin vesi kiertää n.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kertaa puhdistusjärjestelmän läpi</w:t>
            </w:r>
          </w:p>
          <w:p w14:paraId="4BFCBC9E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Lasketaan kloorikemikaalin asetusarvo normaalitasolle, n. 0,7 mg/l</w:t>
            </w:r>
          </w:p>
          <w:p w14:paraId="39DCDC74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Huuhdellaan suodattimet</w:t>
            </w:r>
          </w:p>
          <w:p w14:paraId="69022CEC" w14:textId="77777777" w:rsidR="009E4F42" w:rsidRPr="006D2570" w:rsidRDefault="009E4F42" w:rsidP="009E4F4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Tarkastetaan kemikaaliarvot ja avataan allas yleisölle</w:t>
            </w:r>
          </w:p>
          <w:p w14:paraId="13825153" w14:textId="77777777" w:rsidR="009E4F42" w:rsidRPr="006D2570" w:rsidRDefault="009E4F42" w:rsidP="00BD76F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9768CBC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86" w:type="dxa"/>
          </w:tcPr>
          <w:p w14:paraId="2401C8E3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Huolto</w:t>
            </w:r>
          </w:p>
          <w:p w14:paraId="738475F7" w14:textId="77777777" w:rsidR="009E4F42" w:rsidRPr="006D2570" w:rsidRDefault="009E4F42" w:rsidP="00BD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D257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040-123456</w:t>
            </w:r>
          </w:p>
        </w:tc>
      </w:tr>
    </w:tbl>
    <w:p w14:paraId="324569F4" w14:textId="77777777" w:rsidR="000A21C6" w:rsidRDefault="000A21C6"/>
    <w:sectPr w:rsidR="000A21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716"/>
    <w:multiLevelType w:val="hybridMultilevel"/>
    <w:tmpl w:val="ABDED2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6F83"/>
    <w:multiLevelType w:val="hybridMultilevel"/>
    <w:tmpl w:val="ABDED2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4297">
    <w:abstractNumId w:val="0"/>
  </w:num>
  <w:num w:numId="2" w16cid:durableId="18108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42"/>
    <w:rsid w:val="000A21C6"/>
    <w:rsid w:val="009E4F42"/>
    <w:rsid w:val="00C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EFEF"/>
  <w15:chartTrackingRefBased/>
  <w15:docId w15:val="{C83538AF-8A95-4AE3-8123-1DC08A9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4F42"/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9E4F42"/>
    <w:pPr>
      <w:keepNext/>
      <w:keepLines/>
      <w:spacing w:before="240" w:after="2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E4F4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Johansson</dc:creator>
  <cp:keywords/>
  <dc:description/>
  <cp:lastModifiedBy>Kristiina Heinonen</cp:lastModifiedBy>
  <cp:revision>2</cp:revision>
  <dcterms:created xsi:type="dcterms:W3CDTF">2023-06-19T14:07:00Z</dcterms:created>
  <dcterms:modified xsi:type="dcterms:W3CDTF">2023-06-19T14:07:00Z</dcterms:modified>
</cp:coreProperties>
</file>